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8BD0" w14:textId="77979881" w:rsidR="00EB5858" w:rsidRDefault="00000000">
      <w:pPr>
        <w:spacing w:before="240" w:after="240" w:line="360" w:lineRule="auto"/>
        <w:rPr>
          <w:sz w:val="24"/>
          <w:szCs w:val="24"/>
        </w:rPr>
      </w:pPr>
      <w:r w:rsidRPr="009765F9">
        <w:rPr>
          <w:b/>
          <w:sz w:val="24"/>
          <w:szCs w:val="24"/>
        </w:rPr>
        <w:t>Tegevusplaani kooskõlastustaotlus</w:t>
      </w:r>
      <w:r w:rsidRPr="009765F9">
        <w:rPr>
          <w:b/>
          <w:sz w:val="24"/>
          <w:szCs w:val="24"/>
        </w:rPr>
        <w:br/>
      </w:r>
      <w:r w:rsidRPr="009765F9">
        <w:rPr>
          <w:sz w:val="24"/>
          <w:szCs w:val="24"/>
        </w:rPr>
        <w:br/>
      </w:r>
      <w:r w:rsidRPr="009765F9">
        <w:rPr>
          <w:sz w:val="24"/>
          <w:szCs w:val="24"/>
        </w:rPr>
        <w:br/>
        <w:t xml:space="preserve">SA Eestimaa Looduse Fond soovib </w:t>
      </w:r>
      <w:proofErr w:type="spellStart"/>
      <w:r w:rsidRPr="009765F9">
        <w:rPr>
          <w:sz w:val="24"/>
          <w:szCs w:val="24"/>
        </w:rPr>
        <w:t>BaltCOP</w:t>
      </w:r>
      <w:proofErr w:type="spellEnd"/>
      <w:r w:rsidRPr="009765F9">
        <w:rPr>
          <w:sz w:val="24"/>
          <w:szCs w:val="24"/>
        </w:rPr>
        <w:t xml:space="preserve"> projekti raames korraldada </w:t>
      </w:r>
      <w:r w:rsidR="00EB5858">
        <w:rPr>
          <w:sz w:val="24"/>
          <w:szCs w:val="24"/>
        </w:rPr>
        <w:t>11</w:t>
      </w:r>
      <w:r w:rsidRPr="009765F9">
        <w:rPr>
          <w:sz w:val="24"/>
          <w:szCs w:val="24"/>
        </w:rPr>
        <w:t xml:space="preserve">.09.2025 Pärnu maakonnas, Lääneranna vallas, </w:t>
      </w:r>
      <w:proofErr w:type="spellStart"/>
      <w:r w:rsidRPr="009765F9">
        <w:rPr>
          <w:sz w:val="24"/>
          <w:szCs w:val="24"/>
        </w:rPr>
        <w:t>Kelu</w:t>
      </w:r>
      <w:proofErr w:type="spellEnd"/>
      <w:r w:rsidRPr="009765F9">
        <w:rPr>
          <w:sz w:val="24"/>
          <w:szCs w:val="24"/>
        </w:rPr>
        <w:t xml:space="preserve"> külas </w:t>
      </w:r>
      <w:proofErr w:type="spellStart"/>
      <w:r w:rsidRPr="009765F9">
        <w:rPr>
          <w:sz w:val="24"/>
          <w:szCs w:val="24"/>
        </w:rPr>
        <w:t>luha-ala</w:t>
      </w:r>
      <w:proofErr w:type="spellEnd"/>
      <w:r w:rsidRPr="009765F9">
        <w:rPr>
          <w:sz w:val="24"/>
          <w:szCs w:val="24"/>
        </w:rPr>
        <w:t xml:space="preserve"> taastamise talgud. </w:t>
      </w:r>
      <w:r w:rsidR="00EB5858">
        <w:rPr>
          <w:sz w:val="24"/>
          <w:szCs w:val="24"/>
        </w:rPr>
        <w:t>Talgutel osaleb 110 inimest.</w:t>
      </w:r>
      <w:r w:rsidR="00EB5858">
        <w:rPr>
          <w:sz w:val="24"/>
          <w:szCs w:val="24"/>
        </w:rPr>
        <w:br/>
      </w:r>
      <w:r w:rsidR="00EB5858">
        <w:rPr>
          <w:sz w:val="24"/>
          <w:szCs w:val="24"/>
        </w:rPr>
        <w:br/>
      </w:r>
      <w:r w:rsidRPr="009765F9">
        <w:rPr>
          <w:sz w:val="24"/>
          <w:szCs w:val="24"/>
        </w:rPr>
        <w:t xml:space="preserve">Talgute eesmärk on taastada võsavaba </w:t>
      </w:r>
      <w:proofErr w:type="spellStart"/>
      <w:r w:rsidRPr="009765F9">
        <w:rPr>
          <w:sz w:val="24"/>
          <w:szCs w:val="24"/>
        </w:rPr>
        <w:t>laugevooluline</w:t>
      </w:r>
      <w:proofErr w:type="spellEnd"/>
      <w:r w:rsidRPr="009765F9">
        <w:rPr>
          <w:sz w:val="24"/>
          <w:szCs w:val="24"/>
        </w:rPr>
        <w:t xml:space="preserve"> veepiir luhta läbival </w:t>
      </w:r>
      <w:proofErr w:type="spellStart"/>
      <w:r w:rsidRPr="009765F9">
        <w:rPr>
          <w:sz w:val="24"/>
          <w:szCs w:val="24"/>
        </w:rPr>
        <w:t>Asupi</w:t>
      </w:r>
      <w:proofErr w:type="spellEnd"/>
      <w:r w:rsidRPr="009765F9">
        <w:rPr>
          <w:sz w:val="24"/>
          <w:szCs w:val="24"/>
        </w:rPr>
        <w:t xml:space="preserve"> ojal ja sellega seotud kraavidel. Kavandatav töö toetab sealset linnu- ja muud elurikkust ning parandab veest toitainete sidumist vee viibeaja pikendamise teel. </w:t>
      </w:r>
      <w:r w:rsidR="00DF0956" w:rsidRPr="009765F9">
        <w:rPr>
          <w:sz w:val="24"/>
          <w:szCs w:val="24"/>
        </w:rPr>
        <w:br/>
      </w:r>
      <w:r w:rsidR="00DF0956" w:rsidRPr="009765F9">
        <w:rPr>
          <w:sz w:val="24"/>
          <w:szCs w:val="24"/>
        </w:rPr>
        <w:br/>
      </w:r>
      <w:r w:rsidRPr="009765F9">
        <w:rPr>
          <w:sz w:val="24"/>
          <w:szCs w:val="24"/>
        </w:rPr>
        <w:t xml:space="preserve">Talgud on kavandatud maaüksustel Matsalu rahvuspark </w:t>
      </w:r>
      <w:r w:rsidRPr="00C1561F">
        <w:rPr>
          <w:sz w:val="24"/>
          <w:szCs w:val="24"/>
        </w:rPr>
        <w:t xml:space="preserve">67 (katastritunnusega 41102:001:0055), </w:t>
      </w:r>
      <w:r w:rsidRPr="00C1561F">
        <w:rPr>
          <w:sz w:val="24"/>
          <w:szCs w:val="24"/>
          <w:highlight w:val="white"/>
        </w:rPr>
        <w:t xml:space="preserve">Matsalu rahvuspark 347 </w:t>
      </w:r>
      <w:r w:rsidRPr="00C1561F">
        <w:rPr>
          <w:sz w:val="24"/>
          <w:szCs w:val="24"/>
        </w:rPr>
        <w:t xml:space="preserve">(katastritunnusega </w:t>
      </w:r>
      <w:r w:rsidRPr="00C1561F">
        <w:rPr>
          <w:sz w:val="24"/>
          <w:szCs w:val="24"/>
          <w:highlight w:val="white"/>
        </w:rPr>
        <w:t>41102:001:0144)</w:t>
      </w:r>
      <w:r w:rsidR="00DF0956" w:rsidRPr="00C1561F">
        <w:rPr>
          <w:sz w:val="24"/>
          <w:szCs w:val="24"/>
          <w:highlight w:val="white"/>
        </w:rPr>
        <w:t>,</w:t>
      </w:r>
      <w:r w:rsidRPr="00C1561F">
        <w:rPr>
          <w:sz w:val="24"/>
          <w:szCs w:val="24"/>
          <w:highlight w:val="white"/>
        </w:rPr>
        <w:t xml:space="preserve"> Matsalu rahvuspark 346 (</w:t>
      </w:r>
      <w:r w:rsidRPr="00C1561F">
        <w:rPr>
          <w:sz w:val="24"/>
          <w:szCs w:val="24"/>
        </w:rPr>
        <w:t xml:space="preserve">katastritunnusega </w:t>
      </w:r>
      <w:r w:rsidRPr="00C1561F">
        <w:rPr>
          <w:sz w:val="24"/>
          <w:szCs w:val="24"/>
          <w:highlight w:val="white"/>
        </w:rPr>
        <w:t>41102:001:0126)</w:t>
      </w:r>
      <w:r w:rsidR="00DF0956" w:rsidRPr="00C1561F">
        <w:rPr>
          <w:sz w:val="24"/>
          <w:szCs w:val="24"/>
          <w:highlight w:val="white"/>
        </w:rPr>
        <w:t xml:space="preserve"> ning Pagasiluha tee maaüksus (katastrinunnusega 41101:001:0701).</w:t>
      </w:r>
      <w:r w:rsidRPr="00C1561F">
        <w:rPr>
          <w:sz w:val="24"/>
          <w:szCs w:val="24"/>
          <w:highlight w:val="white"/>
        </w:rPr>
        <w:br/>
      </w:r>
      <w:r w:rsidRPr="00C1561F">
        <w:rPr>
          <w:sz w:val="24"/>
          <w:szCs w:val="24"/>
          <w:highlight w:val="white"/>
        </w:rPr>
        <w:br/>
      </w:r>
      <w:r w:rsidRPr="00C1561F">
        <w:rPr>
          <w:sz w:val="24"/>
          <w:szCs w:val="24"/>
        </w:rPr>
        <w:t xml:space="preserve">Kõikide järgnevalt mainitud  tööde alguspunktiks võetakse XY: 6512694.49, 493325.91; BL: 58.753768, 23.884693 (asukoht, mida aasta 2024 augusti lõpus sama projekti raames sai parendatud) ning laiendatakse </w:t>
      </w:r>
      <w:proofErr w:type="spellStart"/>
      <w:r w:rsidRPr="00C1561F">
        <w:rPr>
          <w:sz w:val="24"/>
          <w:szCs w:val="24"/>
        </w:rPr>
        <w:t>talgutöödega</w:t>
      </w:r>
      <w:proofErr w:type="spellEnd"/>
      <w:r w:rsidRPr="00C1561F">
        <w:rPr>
          <w:sz w:val="24"/>
          <w:szCs w:val="24"/>
        </w:rPr>
        <w:t xml:space="preserve"> allpool kirjeldatud oja ja kraavi ääri pidi alguspunktist kaugemale. </w:t>
      </w:r>
      <w:r w:rsidRPr="00C1561F">
        <w:rPr>
          <w:sz w:val="24"/>
          <w:szCs w:val="24"/>
          <w:highlight w:val="white"/>
        </w:rPr>
        <w:br/>
      </w:r>
      <w:r w:rsidRPr="00C1561F">
        <w:rPr>
          <w:sz w:val="24"/>
          <w:szCs w:val="24"/>
          <w:highlight w:val="white"/>
        </w:rPr>
        <w:br/>
      </w:r>
      <w:r w:rsidRPr="00C1561F">
        <w:rPr>
          <w:sz w:val="24"/>
          <w:szCs w:val="24"/>
        </w:rPr>
        <w:t xml:space="preserve">Talgute korras on </w:t>
      </w:r>
      <w:r w:rsidR="00DF0956" w:rsidRPr="00C1561F">
        <w:rPr>
          <w:sz w:val="24"/>
          <w:szCs w:val="24"/>
        </w:rPr>
        <w:t>kavas</w:t>
      </w:r>
      <w:r w:rsidRPr="00C1561F">
        <w:rPr>
          <w:sz w:val="24"/>
          <w:szCs w:val="24"/>
        </w:rPr>
        <w:t xml:space="preserve"> puhastada võsast M</w:t>
      </w:r>
      <w:r w:rsidRPr="00C1561F">
        <w:rPr>
          <w:sz w:val="24"/>
          <w:szCs w:val="24"/>
          <w:highlight w:val="white"/>
        </w:rPr>
        <w:t>atsalu rahvuspark 67 maaüksusel asuva</w:t>
      </w:r>
      <w:r w:rsidRPr="00C1561F">
        <w:rPr>
          <w:sz w:val="24"/>
          <w:szCs w:val="24"/>
        </w:rPr>
        <w:t xml:space="preserve"> </w:t>
      </w:r>
      <w:proofErr w:type="spellStart"/>
      <w:r w:rsidRPr="00C1561F">
        <w:rPr>
          <w:sz w:val="24"/>
          <w:szCs w:val="24"/>
        </w:rPr>
        <w:t>Asupi</w:t>
      </w:r>
      <w:proofErr w:type="spellEnd"/>
      <w:r w:rsidRPr="00C1561F">
        <w:rPr>
          <w:sz w:val="24"/>
          <w:szCs w:val="24"/>
        </w:rPr>
        <w:t xml:space="preserve"> oja (ETAK ID </w:t>
      </w:r>
      <w:r w:rsidRPr="00C1561F">
        <w:rPr>
          <w:sz w:val="24"/>
          <w:szCs w:val="24"/>
          <w:highlight w:val="white"/>
        </w:rPr>
        <w:t>5606826</w:t>
      </w:r>
      <w:r w:rsidRPr="00C1561F">
        <w:rPr>
          <w:sz w:val="24"/>
          <w:szCs w:val="24"/>
        </w:rPr>
        <w:t xml:space="preserve">) ääred. Samal maaüksusel on </w:t>
      </w:r>
      <w:r w:rsidR="00DF0956" w:rsidRPr="00C1561F">
        <w:rPr>
          <w:sz w:val="24"/>
          <w:szCs w:val="24"/>
        </w:rPr>
        <w:t>eesmärgiks</w:t>
      </w:r>
      <w:r w:rsidRPr="00C1561F">
        <w:rPr>
          <w:sz w:val="24"/>
          <w:szCs w:val="24"/>
        </w:rPr>
        <w:t xml:space="preserve"> puhastada võsast ka mööda Pagasiluha tee äärt kulgeva loode-edela suunalise kraavi ääred (ETAK ID </w:t>
      </w:r>
      <w:r w:rsidRPr="00C1561F">
        <w:rPr>
          <w:sz w:val="24"/>
          <w:szCs w:val="24"/>
          <w:highlight w:val="white"/>
        </w:rPr>
        <w:t>2533099</w:t>
      </w:r>
      <w:r w:rsidRPr="00C1561F">
        <w:rPr>
          <w:sz w:val="24"/>
          <w:szCs w:val="24"/>
        </w:rPr>
        <w:t>).</w:t>
      </w:r>
      <w:r w:rsidR="00DF0956" w:rsidRPr="00C1561F">
        <w:rPr>
          <w:sz w:val="24"/>
          <w:szCs w:val="24"/>
        </w:rPr>
        <w:t xml:space="preserve"> Eelmainitud kraavi äärte võsast puhastamise tegevused võivad eesmärki silmas pidades laieneda ka Pagasiluha tee maaüksusele</w:t>
      </w:r>
      <w:r w:rsidRPr="00C1561F">
        <w:rPr>
          <w:sz w:val="24"/>
          <w:szCs w:val="24"/>
        </w:rPr>
        <w:t xml:space="preserve"> </w:t>
      </w:r>
      <w:r w:rsidR="00DF0956" w:rsidRPr="00C1561F">
        <w:rPr>
          <w:sz w:val="24"/>
          <w:szCs w:val="24"/>
        </w:rPr>
        <w:t xml:space="preserve">(katastritunnus 41101:001:0701). </w:t>
      </w:r>
      <w:r w:rsidR="00DF0956" w:rsidRPr="00C1561F">
        <w:rPr>
          <w:sz w:val="24"/>
          <w:szCs w:val="24"/>
        </w:rPr>
        <w:br/>
      </w:r>
      <w:r w:rsidR="00DF0956" w:rsidRPr="00C1561F">
        <w:rPr>
          <w:sz w:val="24"/>
          <w:szCs w:val="24"/>
        </w:rPr>
        <w:br/>
      </w:r>
      <w:r w:rsidRPr="009765F9">
        <w:rPr>
          <w:sz w:val="24"/>
          <w:szCs w:val="24"/>
        </w:rPr>
        <w:t xml:space="preserve">Suuremad puud jäetakse võimaluse ja sobivuse korral kasvama. Siinkohal ei märgita ära Matsalu rahvuspark 67 maaüksusel tehtavate tööde lõpp-punkti, see selgub jooksvalt </w:t>
      </w:r>
      <w:proofErr w:type="spellStart"/>
      <w:r w:rsidRPr="009765F9">
        <w:rPr>
          <w:sz w:val="24"/>
          <w:szCs w:val="24"/>
        </w:rPr>
        <w:t>talguvõimekusest</w:t>
      </w:r>
      <w:proofErr w:type="spellEnd"/>
      <w:r w:rsidRPr="009765F9">
        <w:rPr>
          <w:sz w:val="24"/>
          <w:szCs w:val="24"/>
        </w:rPr>
        <w:t>.</w:t>
      </w:r>
      <w:r w:rsidRPr="009765F9">
        <w:rPr>
          <w:sz w:val="24"/>
          <w:szCs w:val="24"/>
        </w:rPr>
        <w:br/>
      </w:r>
      <w:r w:rsidRPr="009765F9">
        <w:rPr>
          <w:sz w:val="24"/>
          <w:szCs w:val="24"/>
        </w:rPr>
        <w:lastRenderedPageBreak/>
        <w:br/>
        <w:t xml:space="preserve">Maaüksustel Matsalu rahvuspark 347 ja Matsalu rahvuspark 346 plaanitakse puhastada võsast </w:t>
      </w:r>
      <w:proofErr w:type="spellStart"/>
      <w:r w:rsidRPr="009765F9">
        <w:rPr>
          <w:sz w:val="24"/>
          <w:szCs w:val="24"/>
        </w:rPr>
        <w:t>Asupi</w:t>
      </w:r>
      <w:proofErr w:type="spellEnd"/>
      <w:r w:rsidRPr="009765F9">
        <w:rPr>
          <w:sz w:val="24"/>
          <w:szCs w:val="24"/>
        </w:rPr>
        <w:t xml:space="preserve"> oja (ETAK ID 2529530) ääred, mis jäävad nende kahe maaüksuse vahele. Võsast puhastamine toimub kuni asukoha punktini </w:t>
      </w:r>
      <w:r w:rsidR="00EB5858" w:rsidRPr="00EB5858">
        <w:t xml:space="preserve">XY: 6512889.85, 493248.94 </w:t>
      </w:r>
      <w:r w:rsidR="00EB5858" w:rsidRPr="00EB5858">
        <w:rPr>
          <w:sz w:val="24"/>
          <w:szCs w:val="24"/>
        </w:rPr>
        <w:t>(BL: 58.75552, 23.883358)</w:t>
      </w:r>
      <w:r w:rsidRPr="009765F9">
        <w:rPr>
          <w:sz w:val="24"/>
          <w:szCs w:val="24"/>
        </w:rPr>
        <w:t>. Maaüksustel Matsalu rahvuspark 347 ja Matsalu rahvuspark 346 plaanitakse talgu</w:t>
      </w:r>
      <w:r w:rsidR="00EB5858">
        <w:rPr>
          <w:sz w:val="24"/>
          <w:szCs w:val="24"/>
        </w:rPr>
        <w:t>te</w:t>
      </w:r>
      <w:r w:rsidRPr="009765F9">
        <w:rPr>
          <w:sz w:val="24"/>
          <w:szCs w:val="24"/>
        </w:rPr>
        <w:t xml:space="preserve"> korras labidate</w:t>
      </w:r>
      <w:r w:rsidR="00386473">
        <w:rPr>
          <w:sz w:val="24"/>
          <w:szCs w:val="24"/>
        </w:rPr>
        <w:t xml:space="preserve"> ja </w:t>
      </w:r>
      <w:r w:rsidR="00386473" w:rsidRPr="00386473">
        <w:rPr>
          <w:sz w:val="24"/>
          <w:szCs w:val="24"/>
        </w:rPr>
        <w:t>vähesel määral ka traktori kopa abil</w:t>
      </w:r>
      <w:r w:rsidR="00EB5858">
        <w:rPr>
          <w:sz w:val="24"/>
          <w:szCs w:val="24"/>
        </w:rPr>
        <w:t xml:space="preserve"> </w:t>
      </w:r>
      <w:r w:rsidRPr="009765F9">
        <w:rPr>
          <w:sz w:val="24"/>
          <w:szCs w:val="24"/>
        </w:rPr>
        <w:t>muuta voolusängi ääred laugemaks, et neid oleks võimalik tulevikus niita ja seeläbi säilitada ilma võsata ala.</w:t>
      </w:r>
    </w:p>
    <w:p w14:paraId="00000002" w14:textId="49B3B9A0" w:rsidR="004434E5" w:rsidRPr="00771A30" w:rsidRDefault="00000000">
      <w:pPr>
        <w:spacing w:before="240" w:after="240" w:line="360" w:lineRule="auto"/>
        <w:rPr>
          <w:sz w:val="24"/>
          <w:szCs w:val="24"/>
        </w:rPr>
      </w:pPr>
      <w:r w:rsidRPr="009765F9">
        <w:rPr>
          <w:sz w:val="24"/>
          <w:szCs w:val="24"/>
        </w:rPr>
        <w:br/>
      </w:r>
      <w:proofErr w:type="spellStart"/>
      <w:r w:rsidRPr="009765F9">
        <w:rPr>
          <w:sz w:val="24"/>
          <w:szCs w:val="24"/>
        </w:rPr>
        <w:t>Talgutööde</w:t>
      </w:r>
      <w:proofErr w:type="spellEnd"/>
      <w:r w:rsidRPr="009765F9">
        <w:rPr>
          <w:sz w:val="24"/>
          <w:szCs w:val="24"/>
        </w:rPr>
        <w:t xml:space="preserve"> jooksul kasutatakse mootorsaage, trimmereid ja kirveid võsalõikuseks; traktorit ja labidaid võsa juurimiseks ning kalda laugemaks muutmiseks. Võsa põletatakse ajutistel lõkkeplatsidel, mis on rajatud asukoha-punktidesse XY: 6512702.93, 493309.46 (BL: 58.753843, 23.884409),  XY: 6512655.88, 493401.92 (BL: 58.753422, 23.886008)</w:t>
      </w:r>
      <w:r w:rsidR="00EB5858">
        <w:rPr>
          <w:sz w:val="24"/>
          <w:szCs w:val="24"/>
        </w:rPr>
        <w:t xml:space="preserve">, </w:t>
      </w:r>
      <w:r w:rsidR="00EB5858" w:rsidRPr="00EB5858">
        <w:t>XY: 6512829.45, 493267.48</w:t>
      </w:r>
      <w:r w:rsidR="00EB5858">
        <w:t xml:space="preserve"> (</w:t>
      </w:r>
      <w:r w:rsidR="00EB5858" w:rsidRPr="00EB5858">
        <w:rPr>
          <w:sz w:val="24"/>
          <w:szCs w:val="24"/>
        </w:rPr>
        <w:t>BL: 58.754978, 23.88368)</w:t>
      </w:r>
      <w:r w:rsidRPr="009765F9">
        <w:rPr>
          <w:sz w:val="24"/>
          <w:szCs w:val="24"/>
        </w:rPr>
        <w:t xml:space="preserve"> ja XY: 6512647.96, 493428.15 (BL: 58.753351, 23.886461) või antakse soovi korral kohapeal üle maaomanikule või purustatakse maarentniku tarbeks.</w:t>
      </w:r>
      <w:r w:rsidRPr="009765F9">
        <w:rPr>
          <w:sz w:val="24"/>
          <w:szCs w:val="24"/>
        </w:rPr>
        <w:br/>
      </w:r>
      <w:r w:rsidRPr="009765F9">
        <w:rPr>
          <w:sz w:val="24"/>
          <w:szCs w:val="24"/>
        </w:rPr>
        <w:br/>
        <w:t>Talgute tegevused kooskõlastatakse maa rentnikutega, maaomanikega, Keskkonnaametiga ning Lääneranna vallavalitsusega.</w:t>
      </w:r>
    </w:p>
    <w:sectPr w:rsidR="004434E5" w:rsidRPr="00771A3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E5"/>
    <w:rsid w:val="002D14BA"/>
    <w:rsid w:val="00362A43"/>
    <w:rsid w:val="00386473"/>
    <w:rsid w:val="003B08CC"/>
    <w:rsid w:val="004434E5"/>
    <w:rsid w:val="00771A30"/>
    <w:rsid w:val="00777B01"/>
    <w:rsid w:val="008A6BD1"/>
    <w:rsid w:val="009268C8"/>
    <w:rsid w:val="009765F9"/>
    <w:rsid w:val="00A44F88"/>
    <w:rsid w:val="00BA11D5"/>
    <w:rsid w:val="00C1561F"/>
    <w:rsid w:val="00DD32C1"/>
    <w:rsid w:val="00DE7E2F"/>
    <w:rsid w:val="00DF0956"/>
    <w:rsid w:val="00EB5858"/>
    <w:rsid w:val="00F1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008"/>
  <w15:docId w15:val="{937AF687-8F54-4EF6-BBE8-47A3532E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Normaallaadveeb">
    <w:name w:val="Normal (Web)"/>
    <w:basedOn w:val="Normaallaad"/>
    <w:uiPriority w:val="99"/>
    <w:semiHidden/>
    <w:unhideWhenUsed/>
    <w:rsid w:val="00EB58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4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Kateriina</dc:creator>
  <cp:lastModifiedBy>kateriina@elfond.ee</cp:lastModifiedBy>
  <cp:revision>3</cp:revision>
  <dcterms:created xsi:type="dcterms:W3CDTF">2025-07-21T09:28:00Z</dcterms:created>
  <dcterms:modified xsi:type="dcterms:W3CDTF">2025-07-21T09:48:00Z</dcterms:modified>
</cp:coreProperties>
</file>